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DAAE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B3912C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F045A9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33A0383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D82CA97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80597DD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941371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42D9F36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EC60C7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5AD176" w14:textId="77777777" w:rsidR="004C738D" w:rsidRDefault="004C738D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B6D6C7" w14:textId="0D49980D" w:rsidR="00B34A52" w:rsidRPr="00003047" w:rsidRDefault="00B34A52" w:rsidP="000030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>Assessment instruments.</w:t>
      </w:r>
    </w:p>
    <w:p w14:paraId="12D7FC33" w14:textId="21C99883" w:rsidR="00B34A52" w:rsidRPr="00003047" w:rsidRDefault="00B34A52" w:rsidP="00003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047">
        <w:rPr>
          <w:rFonts w:ascii="Times New Roman" w:hAnsi="Times New Roman" w:cs="Times New Roman"/>
          <w:sz w:val="24"/>
          <w:szCs w:val="24"/>
        </w:rPr>
        <w:t>Student</w:t>
      </w:r>
      <w:r w:rsidRPr="00003047">
        <w:rPr>
          <w:rFonts w:ascii="Times New Roman" w:hAnsi="Times New Roman" w:cs="Times New Roman"/>
          <w:sz w:val="24"/>
          <w:szCs w:val="24"/>
        </w:rPr>
        <w:t>'</w:t>
      </w:r>
      <w:r w:rsidRPr="00003047">
        <w:rPr>
          <w:rFonts w:ascii="Times New Roman" w:hAnsi="Times New Roman" w:cs="Times New Roman"/>
          <w:sz w:val="24"/>
          <w:szCs w:val="24"/>
        </w:rPr>
        <w:t>s Name:</w:t>
      </w:r>
    </w:p>
    <w:p w14:paraId="02F2E308" w14:textId="4550AD12" w:rsidR="00B34A52" w:rsidRPr="00003047" w:rsidRDefault="00B34A52" w:rsidP="00003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047">
        <w:rPr>
          <w:rFonts w:ascii="Times New Roman" w:hAnsi="Times New Roman" w:cs="Times New Roman"/>
          <w:sz w:val="24"/>
          <w:szCs w:val="24"/>
        </w:rPr>
        <w:t>Affiliation:</w:t>
      </w:r>
    </w:p>
    <w:p w14:paraId="3AFC6DB8" w14:textId="77777777" w:rsidR="00B34A52" w:rsidRPr="00003047" w:rsidRDefault="00B34A52" w:rsidP="00003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047">
        <w:rPr>
          <w:rFonts w:ascii="Times New Roman" w:hAnsi="Times New Roman" w:cs="Times New Roman"/>
          <w:sz w:val="24"/>
          <w:szCs w:val="24"/>
        </w:rPr>
        <w:t>Course:</w:t>
      </w:r>
    </w:p>
    <w:p w14:paraId="0109EE16" w14:textId="0C561884" w:rsidR="00B34A52" w:rsidRPr="00003047" w:rsidRDefault="00B34A52" w:rsidP="00003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047">
        <w:rPr>
          <w:rFonts w:ascii="Times New Roman" w:hAnsi="Times New Roman" w:cs="Times New Roman"/>
          <w:sz w:val="24"/>
          <w:szCs w:val="24"/>
        </w:rPr>
        <w:t>Professor</w:t>
      </w:r>
      <w:r w:rsidRPr="00003047">
        <w:rPr>
          <w:rFonts w:ascii="Times New Roman" w:hAnsi="Times New Roman" w:cs="Times New Roman"/>
          <w:sz w:val="24"/>
          <w:szCs w:val="24"/>
        </w:rPr>
        <w:t>'</w:t>
      </w:r>
      <w:r w:rsidRPr="00003047">
        <w:rPr>
          <w:rFonts w:ascii="Times New Roman" w:hAnsi="Times New Roman" w:cs="Times New Roman"/>
          <w:sz w:val="24"/>
          <w:szCs w:val="24"/>
        </w:rPr>
        <w:t>s Name:</w:t>
      </w:r>
    </w:p>
    <w:p w14:paraId="74FF7BFC" w14:textId="4585148A" w:rsidR="00B34A52" w:rsidRPr="00003047" w:rsidRDefault="00B34A52" w:rsidP="0000304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047">
        <w:rPr>
          <w:rFonts w:ascii="Times New Roman" w:hAnsi="Times New Roman" w:cs="Times New Roman"/>
          <w:sz w:val="24"/>
          <w:szCs w:val="24"/>
        </w:rPr>
        <w:t>Date</w:t>
      </w:r>
    </w:p>
    <w:p w14:paraId="1D71CBD3" w14:textId="77777777" w:rsidR="00B34A52" w:rsidRPr="00003047" w:rsidRDefault="00B34A52" w:rsidP="00B34A52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32835881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FB369C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F670D7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024112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67FE9E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12FFFD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E26625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0BD9EC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E345A2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853885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101912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401C4F" w14:textId="77777777" w:rsidR="004C738D" w:rsidRDefault="004C738D" w:rsidP="004C7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6DCA7D" w14:textId="760B423C" w:rsidR="00FB5407" w:rsidRPr="004C738D" w:rsidRDefault="008F3B25" w:rsidP="004C738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38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Assessment instruments</w:t>
      </w:r>
    </w:p>
    <w:p w14:paraId="6581A844" w14:textId="456CFADB" w:rsidR="008F3B25" w:rsidRPr="00003047" w:rsidRDefault="008F3B25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Assessment instruments are documented and developed activities that support assessment methods used to gather student competence evidence.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Different tools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are used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to assess that include surveys, observations, case studies, focus groups, and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interviews.</w:t>
      </w:r>
    </w:p>
    <w:p w14:paraId="30BDCF6B" w14:textId="70EC4EC8" w:rsidR="0008585B" w:rsidRPr="00003047" w:rsidRDefault="008F3B25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National institute on drug abuse is the federal agency that supports scientific research and teaches individuals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drug use and the consequences that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may cause to 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users. In our current society, youths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get well educated on drug usage since they may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be distressed and even die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>xcess use of drugs may cause conflict between members where it can lead to injuries at the end of it</w:t>
      </w:r>
      <w:r w:rsidR="00003047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Susukida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al, 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2021)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People should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avoid excess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drug usage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, enabling them to be expected and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make correct decisions.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Mental health services support this agency,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3047" w:rsidRPr="00003047">
        <w:rPr>
          <w:rFonts w:ascii="Times New Roman" w:hAnsi="Times New Roman" w:cs="Times New Roman"/>
          <w:sz w:val="24"/>
          <w:szCs w:val="24"/>
          <w:lang w:val="en-US"/>
        </w:rPr>
        <w:t>it’s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referred</w:t>
      </w:r>
      <w:r w:rsidR="0008585B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be valid and reliable to use.</w:t>
      </w:r>
    </w:p>
    <w:p w14:paraId="529562CF" w14:textId="5947A51A" w:rsidR="0008585B" w:rsidRPr="00003047" w:rsidRDefault="0008585B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In addition, surveys are used to collect data from people to get information depending on the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exci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topics.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4CC9" w:rsidRPr="00003047">
        <w:rPr>
          <w:rFonts w:ascii="Times New Roman" w:hAnsi="Times New Roman" w:cs="Times New Roman"/>
          <w:sz w:val="24"/>
          <w:szCs w:val="24"/>
          <w:lang w:val="en-US"/>
        </w:rPr>
        <w:t>involves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visiting people and asking people for information which will help people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surveying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come up with a conclusion and get the solution on something. It can be online or offline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where people will be involved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in giving out their views on researched topics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>.  Surveys done are said to be accurate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they are quick to </w:t>
      </w:r>
      <w:r w:rsidR="001F38B9" w:rsidRPr="00003047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and give answers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. R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>espon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ents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be honest with the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ir information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since it will determine the action to be taken on something. Surveys make it easy to assess the validity and reliability of the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researched</w:t>
      </w:r>
      <w:r w:rsidR="00E87289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topic since they use simple language with understandable questions.</w:t>
      </w:r>
    </w:p>
    <w:p w14:paraId="320E5563" w14:textId="67A361D3" w:rsidR="003C58C8" w:rsidRPr="00003047" w:rsidRDefault="00644CC9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Also, observations are used by observers to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notes as a tool to assess the selected tool. The feedback that the observers give helps them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reflect on what functioned as expected, what did not work, and how they can modify to make things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work as expected. Observation is well used in assessing something for it has reliable data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saves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time for it gives immediate results and can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occur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anywhere without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involvement of many parties</w:t>
      </w:r>
      <w:r w:rsidR="00003047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al, 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>This instrument does not require asking people anything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and the people 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lastRenderedPageBreak/>
        <w:t>don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t be aware if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something is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going on around them. Observers need to be accurate and observe things with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keen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C58C8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and ensure they give accurate information.</w:t>
      </w:r>
    </w:p>
    <w:p w14:paraId="74AE4E4C" w14:textId="6FDBFDBA" w:rsidR="00E87AAA" w:rsidRPr="00003047" w:rsidRDefault="00E87AAA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The child and adolescent needs and strengths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are an integration information tool that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aims to ease the assessment process. This tool aims to improve the decision-making process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it facilitates improved quality initiative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thus allowing people to monitor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service outcom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. Standards assessment procedures are well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-considered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ensure the reliability and validity of the information by measuring the risk behaviors, caregiver capability and strength in children by protecting their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mental health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needs.</w:t>
      </w:r>
    </w:p>
    <w:p w14:paraId="69BF14C4" w14:textId="637E2805" w:rsidR="00E87AAA" w:rsidRPr="00003047" w:rsidRDefault="003C58C8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Additionally, interviews are also conducted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people as an instrument to assess something. This makes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the interviewer face one-on-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one with people and get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the correct information about the conducted topic</w:t>
      </w:r>
      <w:r w:rsidR="00003047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MacLea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 et al, </w:t>
      </w:r>
      <w:r w:rsidR="00003047"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87AAA" w:rsidRPr="00003047">
        <w:rPr>
          <w:rFonts w:ascii="Times New Roman" w:hAnsi="Times New Roman" w:cs="Times New Roman"/>
          <w:sz w:val="24"/>
          <w:szCs w:val="24"/>
          <w:lang w:val="en-US"/>
        </w:rPr>
        <w:t>This tool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makes it easy for the </w:t>
      </w:r>
      <w:r w:rsidR="00E87AAA" w:rsidRPr="00003047">
        <w:rPr>
          <w:rFonts w:ascii="Times New Roman" w:hAnsi="Times New Roman" w:cs="Times New Roman"/>
          <w:sz w:val="24"/>
          <w:szCs w:val="24"/>
          <w:lang w:val="en-US"/>
        </w:rPr>
        <w:t>interviewer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to get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accurate information directly from valid and reliable people to be used for the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future. </w:t>
      </w:r>
      <w:r w:rsidR="00E87AAA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Case studies are also conducted as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87AAA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assessment tool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that takes time to be completed, and they give well-researched information that is valid and reliable</w:t>
      </w:r>
      <w:r w:rsidR="00E87AAA"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995C20" w14:textId="70B346AA" w:rsidR="00E87AAA" w:rsidRPr="00003047" w:rsidRDefault="00E87AAA" w:rsidP="004C738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>, conducting surveys is the best instrument to use in assessing my program for it gathers information direct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from people making it accurate and reliable. It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gives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well-researched report and gives the best way forward to solve an issue in the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future. Observation will be the worst instrument I can use to assess in my program since no people </w:t>
      </w:r>
      <w:r w:rsidR="00B34A52" w:rsidRPr="00003047">
        <w:rPr>
          <w:rFonts w:ascii="Times New Roman" w:hAnsi="Times New Roman" w:cs="Times New Roman"/>
          <w:sz w:val="24"/>
          <w:szCs w:val="24"/>
          <w:lang w:val="en-US"/>
        </w:rPr>
        <w:t>interaction. Observers can give the wrong information since no asking people questions on a specific topic to help the observer gather the best information.</w:t>
      </w:r>
      <w:r w:rsidRPr="00003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AAD06F" w14:textId="31131578" w:rsidR="00B34A52" w:rsidRDefault="00B34A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2B61FA" w14:textId="4F5A954D" w:rsidR="004C738D" w:rsidRDefault="004C73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1E90E0" w14:textId="6CA8BC69" w:rsidR="004C738D" w:rsidRDefault="004C73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50FC96" w14:textId="5DF6C475" w:rsidR="004C738D" w:rsidRDefault="004C73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DB9EA9" w14:textId="2A629149" w:rsidR="004C738D" w:rsidRDefault="004C73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D4D681" w14:textId="77777777" w:rsidR="004C738D" w:rsidRPr="00003047" w:rsidRDefault="004C73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74493A" w14:textId="5A859682" w:rsidR="00B34A52" w:rsidRPr="00003047" w:rsidRDefault="00B34A52" w:rsidP="004C738D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4F5EB901" w14:textId="167643E8" w:rsidR="00B34A52" w:rsidRPr="00003047" w:rsidRDefault="00003047" w:rsidP="004C738D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MacLean, C. L., Gabbert, F., &amp; Hope, L. (2019). The Self‐Administered Witness Interview tool (SAW‐IT): Enhancing witness recall of workplace incidents.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Cognitive Psychology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1212-1223.</w:t>
      </w:r>
    </w:p>
    <w:p w14:paraId="5217D92C" w14:textId="29DDAC0C" w:rsidR="00003047" w:rsidRPr="00003047" w:rsidRDefault="00003047" w:rsidP="004C738D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Smit, N., van de Grift, W., de Bot, K., &amp; Jansen, E. (2017). A classroom observation tool for scaffolding reading comprehension.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System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65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117-129.</w:t>
      </w:r>
    </w:p>
    <w:p w14:paraId="6BA1CE61" w14:textId="62FD48C5" w:rsidR="003C58C8" w:rsidRPr="00003047" w:rsidRDefault="00003047" w:rsidP="004C738D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Susukida, R., Amin-Esmaeili, M., Mayo-Wilson, E., &amp; Mojtabai, R. (2021). Data management in substance use disorder treatment research: Implications from data harmonization of National Institute on Drug Abuse-funded randomized controlled trials.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Trials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30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0030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215-225.</w:t>
      </w:r>
    </w:p>
    <w:sectPr w:rsidR="003C58C8" w:rsidRPr="000030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E9B3" w14:textId="77777777" w:rsidR="009A179B" w:rsidRDefault="009A179B" w:rsidP="00003047">
      <w:pPr>
        <w:spacing w:after="0" w:line="240" w:lineRule="auto"/>
      </w:pPr>
      <w:r>
        <w:separator/>
      </w:r>
    </w:p>
  </w:endnote>
  <w:endnote w:type="continuationSeparator" w:id="0">
    <w:p w14:paraId="45FD6DAB" w14:textId="77777777" w:rsidR="009A179B" w:rsidRDefault="009A179B" w:rsidP="0000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747A" w14:textId="77777777" w:rsidR="009A179B" w:rsidRDefault="009A179B" w:rsidP="00003047">
      <w:pPr>
        <w:spacing w:after="0" w:line="240" w:lineRule="auto"/>
      </w:pPr>
      <w:r>
        <w:separator/>
      </w:r>
    </w:p>
  </w:footnote>
  <w:footnote w:type="continuationSeparator" w:id="0">
    <w:p w14:paraId="2BA2DFEA" w14:textId="77777777" w:rsidR="009A179B" w:rsidRDefault="009A179B" w:rsidP="0000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2B40" w14:textId="731D95B1" w:rsidR="00003047" w:rsidRPr="00003047" w:rsidRDefault="00003047" w:rsidP="00003047">
    <w:pPr>
      <w:pStyle w:val="Header"/>
      <w:rPr>
        <w:rFonts w:ascii="Times New Roman" w:hAnsi="Times New Roman" w:cs="Times New Roman"/>
        <w:sz w:val="24"/>
        <w:szCs w:val="24"/>
      </w:rPr>
    </w:pPr>
    <w:r w:rsidRPr="00003047">
      <w:rPr>
        <w:rFonts w:ascii="Times New Roman" w:hAnsi="Times New Roman" w:cs="Times New Roman"/>
        <w:sz w:val="24"/>
        <w:szCs w:val="24"/>
        <w:lang w:val="en-US"/>
      </w:rPr>
      <w:t>ASSESSMENT INSTRUMENTS</w:t>
    </w:r>
    <w:r w:rsidRPr="00003047">
      <w:rPr>
        <w:rFonts w:ascii="Times New Roman" w:hAnsi="Times New Roman" w:cs="Times New Roman"/>
        <w:sz w:val="24"/>
        <w:szCs w:val="24"/>
        <w:lang w:val="en-US"/>
      </w:rPr>
      <w:tab/>
    </w:r>
    <w:r w:rsidRPr="00003047"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797568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030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30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30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30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30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4F6E119" w14:textId="16424805" w:rsidR="00003047" w:rsidRPr="00003047" w:rsidRDefault="0000304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CwMLU0MzIyMTEyNDNX0lEKTi0uzszPAykwrAUAv5TfRywAAAA="/>
  </w:docVars>
  <w:rsids>
    <w:rsidRoot w:val="008F3B25"/>
    <w:rsid w:val="00003047"/>
    <w:rsid w:val="0008585B"/>
    <w:rsid w:val="001F38B9"/>
    <w:rsid w:val="003C58C8"/>
    <w:rsid w:val="004C738D"/>
    <w:rsid w:val="00644CC9"/>
    <w:rsid w:val="008F3B25"/>
    <w:rsid w:val="009A179B"/>
    <w:rsid w:val="00B34A52"/>
    <w:rsid w:val="00E87289"/>
    <w:rsid w:val="00E87AAA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0FC7E"/>
  <w15:chartTrackingRefBased/>
  <w15:docId w15:val="{03E27885-73E8-40F6-829F-2EF5AD8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47"/>
  </w:style>
  <w:style w:type="paragraph" w:styleId="Footer">
    <w:name w:val="footer"/>
    <w:basedOn w:val="Normal"/>
    <w:link w:val="FooterChar"/>
    <w:uiPriority w:val="99"/>
    <w:unhideWhenUsed/>
    <w:rsid w:val="0000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2021-06-13T18:09:00Z</dcterms:created>
  <dcterms:modified xsi:type="dcterms:W3CDTF">2021-06-13T19:43:00Z</dcterms:modified>
</cp:coreProperties>
</file>